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1CA" w:rsidRDefault="00A94F07">
      <w:pPr>
        <w:pStyle w:val="Standard"/>
        <w:spacing w:after="200" w:line="276" w:lineRule="auto"/>
        <w:jc w:val="center"/>
        <w:rPr>
          <w:b/>
        </w:rPr>
      </w:pPr>
      <w:bookmarkStart w:id="0" w:name="_GoBack"/>
      <w:bookmarkEnd w:id="0"/>
      <w:r>
        <w:rPr>
          <w:b/>
        </w:rPr>
        <w:t>REGULAMIN REKRUTACJI DO ŚWIETLICY SZKOLNEJ</w:t>
      </w:r>
    </w:p>
    <w:p w:rsidR="00F861CA" w:rsidRDefault="00A94F07">
      <w:pPr>
        <w:pStyle w:val="Standard"/>
        <w:spacing w:after="200" w:line="276" w:lineRule="auto"/>
        <w:jc w:val="center"/>
        <w:rPr>
          <w:b/>
        </w:rPr>
      </w:pPr>
      <w:r>
        <w:rPr>
          <w:b/>
        </w:rPr>
        <w:t>W SZKOLE PODSTAWOWEJ IM. ŚW. JANA KANTEGO W LISZKACH</w:t>
      </w:r>
    </w:p>
    <w:p w:rsidR="00F861CA" w:rsidRDefault="00A94F07">
      <w:pPr>
        <w:pStyle w:val="Standard"/>
        <w:spacing w:after="200" w:line="276" w:lineRule="auto"/>
        <w:jc w:val="center"/>
        <w:rPr>
          <w:b/>
        </w:rPr>
      </w:pPr>
      <w:r>
        <w:rPr>
          <w:b/>
        </w:rPr>
        <w:t>ROK SZKOLNY 2021/2022</w:t>
      </w:r>
    </w:p>
    <w:p w:rsidR="00F861CA" w:rsidRDefault="00A94F07">
      <w:pPr>
        <w:pStyle w:val="Standard"/>
      </w:pPr>
      <w:r>
        <w:t xml:space="preserve">W roku szkolnym 2021/2022 będą funkcjonowały dwie grupy </w:t>
      </w:r>
      <w:r>
        <w:t>świetlicowe, każda licząca maksymalnie 25 uczni</w:t>
      </w:r>
      <w:r>
        <w:rPr>
          <w:lang w:val="en-US"/>
        </w:rPr>
        <w:t>ó</w:t>
      </w:r>
      <w:r>
        <w:t>w, co ogranicza liczbę przyjęć do 50 os</w:t>
      </w:r>
      <w:r>
        <w:rPr>
          <w:lang w:val="en-US"/>
        </w:rPr>
        <w:t>ó</w:t>
      </w:r>
      <w:r>
        <w:t>b.</w:t>
      </w:r>
    </w:p>
    <w:p w:rsidR="00F861CA" w:rsidRDefault="00A94F07">
      <w:pPr>
        <w:pStyle w:val="Standard"/>
      </w:pPr>
      <w:r>
        <w:t>Liczba miejsc i podział na grupy wychowawcze wynika z arkusza organizacyjnego szkoły zatwierdzonego przez organ prowadzący.</w:t>
      </w:r>
    </w:p>
    <w:p w:rsidR="00F861CA" w:rsidRDefault="00F861CA">
      <w:pPr>
        <w:pStyle w:val="Standard"/>
      </w:pPr>
    </w:p>
    <w:p w:rsidR="00F861CA" w:rsidRDefault="00A94F07">
      <w:pPr>
        <w:pStyle w:val="Standard"/>
        <w:jc w:val="both"/>
      </w:pPr>
      <w:r>
        <w:t xml:space="preserve">1. Do świetlicy szkolnej przyjmowane są </w:t>
      </w:r>
      <w:r>
        <w:t>dzieci na podstawie karty zgłoszenia, kt</w:t>
      </w:r>
      <w:r>
        <w:rPr>
          <w:lang w:val="en-US"/>
        </w:rPr>
        <w:t>ó</w:t>
      </w:r>
      <w:r>
        <w:t xml:space="preserve">rą można pobrać ze strony internetowej szkoły </w:t>
      </w:r>
      <w:hyperlink r:id="rId6" w:history="1">
        <w:r>
          <w:t>www.spliszki.pl</w:t>
        </w:r>
      </w:hyperlink>
    </w:p>
    <w:p w:rsidR="00F861CA" w:rsidRDefault="00A94F07">
      <w:pPr>
        <w:pStyle w:val="Standard"/>
        <w:jc w:val="both"/>
      </w:pPr>
      <w:r>
        <w:t xml:space="preserve">2. Kompletną i czytelnie wypełnioną kartę zgłoszenia należy złożyć w sekretariacie szkoły do dnia </w:t>
      </w:r>
      <w:r>
        <w:rPr>
          <w:b/>
          <w:bCs/>
        </w:rPr>
        <w:t>3 września 2021 roku do godziny 12.30.</w:t>
      </w:r>
      <w:r>
        <w:t xml:space="preserve"> Do karty zgłoszenia należy dołączyć informację                     o planowanym pobycie dziecka na świetlicy w poszczególnych dniach tygodnia (wzór do pobrania na stronie szkoły).</w:t>
      </w:r>
    </w:p>
    <w:p w:rsidR="00F861CA" w:rsidRDefault="00A94F07">
      <w:pPr>
        <w:pStyle w:val="Standard"/>
        <w:jc w:val="both"/>
      </w:pPr>
      <w:r>
        <w:t>W przypadku niedostarczenia w podanym</w:t>
      </w:r>
      <w:r>
        <w:t xml:space="preserve"> terminie stosownych dokument</w:t>
      </w:r>
      <w:r>
        <w:rPr>
          <w:lang w:val="en-US"/>
        </w:rPr>
        <w:t>ó</w:t>
      </w:r>
      <w:r>
        <w:t>w uczeń nie zostanie przyjęty do świetlicy.</w:t>
      </w:r>
    </w:p>
    <w:p w:rsidR="00F861CA" w:rsidRDefault="00A94F07">
      <w:pPr>
        <w:pStyle w:val="Standard"/>
        <w:jc w:val="both"/>
      </w:pPr>
      <w:r>
        <w:t>3. Do świetlicy przyjmowane są w pierwszej kolejności uczniowie, kt</w:t>
      </w:r>
      <w:r>
        <w:rPr>
          <w:lang w:val="en-US"/>
        </w:rPr>
        <w:t>ó</w:t>
      </w:r>
      <w:r>
        <w:t>rzy spełniają jedno                        z poniższych kryteri</w:t>
      </w:r>
      <w:r>
        <w:rPr>
          <w:lang w:val="en-US"/>
        </w:rPr>
        <w:t>ó</w:t>
      </w:r>
      <w:r>
        <w:t>w:</w:t>
      </w:r>
    </w:p>
    <w:p w:rsidR="00F861CA" w:rsidRDefault="00A94F07">
      <w:pPr>
        <w:pStyle w:val="Standard"/>
        <w:jc w:val="both"/>
      </w:pPr>
      <w:r>
        <w:t>-obydwoje rodzice pracują (nie pozostają na url</w:t>
      </w:r>
      <w:r>
        <w:t>opie macierzyńskim i wychowawczym),</w:t>
      </w:r>
    </w:p>
    <w:p w:rsidR="00F861CA" w:rsidRDefault="00A94F07">
      <w:pPr>
        <w:pStyle w:val="Standard"/>
        <w:jc w:val="both"/>
      </w:pPr>
      <w:r>
        <w:t>-wychowywane są przez jednego z rodzic</w:t>
      </w:r>
      <w:r>
        <w:rPr>
          <w:lang w:val="en-US"/>
        </w:rPr>
        <w:t>ó</w:t>
      </w:r>
      <w:r>
        <w:t>w,</w:t>
      </w:r>
    </w:p>
    <w:p w:rsidR="00F861CA" w:rsidRDefault="00A94F07">
      <w:pPr>
        <w:pStyle w:val="Standard"/>
        <w:jc w:val="both"/>
      </w:pPr>
      <w:r>
        <w:t>-dzieci z niepełnosprawnościami.</w:t>
      </w:r>
    </w:p>
    <w:p w:rsidR="00F861CA" w:rsidRDefault="00A94F07">
      <w:pPr>
        <w:pStyle w:val="Standard"/>
        <w:jc w:val="both"/>
      </w:pPr>
      <w:r>
        <w:rPr>
          <w:b/>
        </w:rPr>
        <w:t>Z uwagi na sytuację związaną z zagrożeniem epidemicznym COVID-19 dodatkowo pierwszeństwo przyjęcia mają także uczniowie, kt</w:t>
      </w:r>
      <w:r>
        <w:rPr>
          <w:b/>
          <w:lang w:val="en-US"/>
        </w:rPr>
        <w:t>ó</w:t>
      </w:r>
      <w:r>
        <w:rPr>
          <w:b/>
        </w:rPr>
        <w:t xml:space="preserve">rych rodzice pracują </w:t>
      </w:r>
      <w:r>
        <w:rPr>
          <w:b/>
        </w:rPr>
        <w:t>w służbie zdrowia.</w:t>
      </w:r>
    </w:p>
    <w:p w:rsidR="00F861CA" w:rsidRDefault="00A94F07">
      <w:pPr>
        <w:pStyle w:val="Standard"/>
        <w:jc w:val="both"/>
      </w:pPr>
      <w:r>
        <w:t>4. W przypadku wolnych miejsc, do świetlicy mogą zostać przyjęci uczniowie starszych klas spełniający kryteria zawarte w punkcie 3.</w:t>
      </w:r>
    </w:p>
    <w:p w:rsidR="00F861CA" w:rsidRDefault="00A94F07">
      <w:pPr>
        <w:pStyle w:val="Standard"/>
        <w:jc w:val="both"/>
      </w:pPr>
      <w:r>
        <w:t>5. Decyzję o przyjęciu ucznia do świetlicy podejmuje komisja rekrutacyjna.</w:t>
      </w:r>
    </w:p>
    <w:p w:rsidR="00F861CA" w:rsidRDefault="00A94F07">
      <w:pPr>
        <w:pStyle w:val="Standard"/>
        <w:jc w:val="both"/>
      </w:pPr>
      <w:r>
        <w:t>6. W przypadku konieczności us</w:t>
      </w:r>
      <w:r>
        <w:t>talenia pierwszeństwa w kwalifikacji do grupy kandydat</w:t>
      </w:r>
      <w:r>
        <w:rPr>
          <w:lang w:val="en-US"/>
        </w:rPr>
        <w:t>ó</w:t>
      </w:r>
      <w:r>
        <w:t>w, kt</w:t>
      </w:r>
      <w:r>
        <w:rPr>
          <w:lang w:val="en-US"/>
        </w:rPr>
        <w:t>ó</w:t>
      </w:r>
      <w:r>
        <w:t>rzy w takim samym stopniu spełniają wymagane kryteria, o przyjęciu ucznia do świetlicy decyduje  data i godzina wpływu karty zgłoszenia.</w:t>
      </w:r>
    </w:p>
    <w:p w:rsidR="00F861CA" w:rsidRDefault="00A94F07">
      <w:pPr>
        <w:pStyle w:val="Standard"/>
        <w:jc w:val="both"/>
      </w:pPr>
      <w:r>
        <w:t>7. Lista uczni</w:t>
      </w:r>
      <w:r>
        <w:rPr>
          <w:lang w:val="en-US"/>
        </w:rPr>
        <w:t>ó</w:t>
      </w:r>
      <w:r>
        <w:t>w przyjętych do świetlicy zostanie opubliko</w:t>
      </w:r>
      <w:r>
        <w:t>wana na tablicy informacyjnej w dniu</w:t>
      </w:r>
    </w:p>
    <w:p w:rsidR="00F861CA" w:rsidRDefault="00A94F07">
      <w:pPr>
        <w:pStyle w:val="Standard"/>
        <w:jc w:val="both"/>
      </w:pPr>
      <w:r>
        <w:t>3 września 2021 o godz. 15.00.</w:t>
      </w:r>
    </w:p>
    <w:p w:rsidR="00F861CA" w:rsidRDefault="00A94F07">
      <w:pPr>
        <w:pStyle w:val="Standard"/>
        <w:jc w:val="both"/>
      </w:pPr>
      <w:r>
        <w:t>8. W przypadku nieusprawiedliwionej długotrwałej nieobecności (powyżej jednego miesiąca) uczeń zostaje skreślony z listy uczestnik</w:t>
      </w:r>
      <w:r>
        <w:rPr>
          <w:lang w:val="en-US"/>
        </w:rPr>
        <w:t>ó</w:t>
      </w:r>
      <w:r>
        <w:t xml:space="preserve">w zajęć świetlicowych, o czym poinformowani zostają </w:t>
      </w:r>
      <w:r>
        <w:t>rodzice lub prawni opiekunowie dziecka.</w:t>
      </w:r>
    </w:p>
    <w:p w:rsidR="00F861CA" w:rsidRDefault="00A94F07">
      <w:pPr>
        <w:pStyle w:val="Standard"/>
        <w:jc w:val="both"/>
      </w:pPr>
      <w:r>
        <w:t>9. Rodzic lub prawny opiekun, wypełniając kartę zgłoszenia do świetlicy, oświadcza, że podaje dane  zgodne ze stanem faktycznym oraz akceptuje regulamin świetlicy i regulamin rekrutacji, kt</w:t>
      </w:r>
      <w:r>
        <w:rPr>
          <w:lang w:val="en-US"/>
        </w:rPr>
        <w:t>ó</w:t>
      </w:r>
      <w:r>
        <w:t>re znajdują się na stronie</w:t>
      </w:r>
      <w:r>
        <w:t xml:space="preserve"> internetowej szkoły </w:t>
      </w:r>
      <w:hyperlink r:id="rId7" w:history="1">
        <w:r>
          <w:t>www.spliszki.pl</w:t>
        </w:r>
      </w:hyperlink>
    </w:p>
    <w:p w:rsidR="00F861CA" w:rsidRDefault="00A94F07">
      <w:pPr>
        <w:pStyle w:val="Standard"/>
        <w:jc w:val="both"/>
      </w:pPr>
      <w:r>
        <w:t>10. Wnioski i prośby indywidualne rodzic</w:t>
      </w:r>
      <w:r>
        <w:rPr>
          <w:lang w:val="en-US"/>
        </w:rPr>
        <w:t>ó</w:t>
      </w:r>
      <w:r>
        <w:t>w lub prawnych opiekun</w:t>
      </w:r>
      <w:r>
        <w:rPr>
          <w:lang w:val="en-US"/>
        </w:rPr>
        <w:t>ó</w:t>
      </w:r>
      <w:r>
        <w:t xml:space="preserve">w o przyjęcie ucznia                     do świetlicy szkolnej w trakcie roku szkolnego, rozpatruje </w:t>
      </w:r>
      <w:r>
        <w:t>dyrektor szkoły lub osoba przez niego        do tego upoważniona.</w:t>
      </w:r>
    </w:p>
    <w:p w:rsidR="00F861CA" w:rsidRDefault="00F861CA">
      <w:pPr>
        <w:pStyle w:val="Standard"/>
      </w:pPr>
    </w:p>
    <w:sectPr w:rsidR="00F861CA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F07" w:rsidRDefault="00A94F07">
      <w:r>
        <w:separator/>
      </w:r>
    </w:p>
  </w:endnote>
  <w:endnote w:type="continuationSeparator" w:id="0">
    <w:p w:rsidR="00A94F07" w:rsidRDefault="00A94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F07" w:rsidRDefault="00A94F07">
      <w:r>
        <w:rPr>
          <w:color w:val="000000"/>
        </w:rPr>
        <w:separator/>
      </w:r>
    </w:p>
  </w:footnote>
  <w:footnote w:type="continuationSeparator" w:id="0">
    <w:p w:rsidR="00A94F07" w:rsidRDefault="00A94F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861CA"/>
    <w:rsid w:val="0014611C"/>
    <w:rsid w:val="00A94F07"/>
    <w:rsid w:val="00F8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6C472F-75C6-4EC4-B50E-83694BF95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Asia\AppData\Local\Temp\www.spliszki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Asia\AppData\Local\Temp\www.spliszki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Użytkownik systemu Windows</cp:lastModifiedBy>
  <cp:revision>2</cp:revision>
  <dcterms:created xsi:type="dcterms:W3CDTF">2021-08-30T16:27:00Z</dcterms:created>
  <dcterms:modified xsi:type="dcterms:W3CDTF">2021-08-30T16:27:00Z</dcterms:modified>
</cp:coreProperties>
</file>